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FD" w:rsidRPr="003638FD" w:rsidRDefault="003638FD" w:rsidP="003638FD">
      <w:pPr>
        <w:spacing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2019 – 2020</w:t>
      </w:r>
      <w:r w:rsidRPr="003638FD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638FD" w:rsidRPr="003638FD" w:rsidRDefault="003638FD" w:rsidP="003638FD">
      <w:pPr>
        <w:spacing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38FD" w:rsidRPr="003638FD" w:rsidRDefault="003638FD" w:rsidP="003638FD">
      <w:pPr>
        <w:spacing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638FD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Лицей МГИМО им. А. М. Горчакова</w:t>
      </w:r>
    </w:p>
    <w:p w:rsidR="003638FD" w:rsidRPr="003638FD" w:rsidRDefault="003638FD" w:rsidP="003638FD">
      <w:pPr>
        <w:spacing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670"/>
      </w:tblGrid>
      <w:tr w:rsidR="003638FD" w:rsidRPr="003638FD" w:rsidTr="00F31C5A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FD" w:rsidRPr="003638FD" w:rsidRDefault="003638FD" w:rsidP="003638FD">
            <w:pPr>
              <w:spacing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38FD"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Поток______________</w:t>
            </w:r>
          </w:p>
          <w:p w:rsidR="003638FD" w:rsidRPr="003638FD" w:rsidRDefault="003638FD" w:rsidP="003638FD">
            <w:pPr>
              <w:spacing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38FD"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 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FD" w:rsidRPr="003638FD" w:rsidRDefault="003638FD" w:rsidP="003638FD">
            <w:pPr>
              <w:spacing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38FD"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Конкурсный номер_____________</w:t>
            </w:r>
          </w:p>
          <w:p w:rsidR="003638FD" w:rsidRPr="003638FD" w:rsidRDefault="003638FD" w:rsidP="003638FD">
            <w:pPr>
              <w:spacing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38FD"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Аудитория № __________________</w:t>
            </w:r>
          </w:p>
        </w:tc>
      </w:tr>
    </w:tbl>
    <w:p w:rsidR="003638FD" w:rsidRPr="003638FD" w:rsidRDefault="003638FD" w:rsidP="003638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8FD" w:rsidRPr="003638FD" w:rsidRDefault="003638FD" w:rsidP="003638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8FD" w:rsidRPr="003638FD" w:rsidRDefault="003638FD" w:rsidP="0036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8FD" w:rsidRPr="003638FD" w:rsidRDefault="003638FD" w:rsidP="0036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8FD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:rsidR="003638FD" w:rsidRPr="003638FD" w:rsidRDefault="003638FD" w:rsidP="0036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8FD">
        <w:rPr>
          <w:rFonts w:ascii="Times New Roman" w:eastAsia="Calibri" w:hAnsi="Times New Roman" w:cs="Times New Roman"/>
          <w:b/>
          <w:sz w:val="28"/>
          <w:szCs w:val="28"/>
        </w:rPr>
        <w:t>Конкурсного тестирования по математике</w:t>
      </w:r>
    </w:p>
    <w:p w:rsidR="003638FD" w:rsidRPr="003638FD" w:rsidRDefault="003638FD" w:rsidP="0036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8FD">
        <w:rPr>
          <w:rFonts w:ascii="Times New Roman" w:eastAsia="Calibri" w:hAnsi="Times New Roman" w:cs="Times New Roman"/>
          <w:b/>
          <w:sz w:val="28"/>
          <w:szCs w:val="28"/>
        </w:rPr>
        <w:t>для абитуриентов, поступающих в 8 класс</w:t>
      </w:r>
    </w:p>
    <w:p w:rsidR="003638FD" w:rsidRPr="003638FD" w:rsidRDefault="003638FD" w:rsidP="003638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3638FD" w:rsidRPr="003638FD" w:rsidTr="00F31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FD" w:rsidRPr="003638FD" w:rsidRDefault="003638FD" w:rsidP="003638F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b/>
                <w:i/>
                <w:sz w:val="24"/>
                <w:szCs w:val="24"/>
              </w:rPr>
              <w:t>Уважаемый абитуриент!</w:t>
            </w: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i/>
                <w:sz w:val="24"/>
                <w:szCs w:val="24"/>
              </w:rPr>
              <w:t xml:space="preserve">На выполнение конкурсной работы по математике даётся 45 минут. </w:t>
            </w: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включает в себя 9</w:t>
            </w:r>
            <w:r w:rsidRPr="003638FD">
              <w:rPr>
                <w:rFonts w:ascii="Times New Roman" w:hAnsi="Times New Roman"/>
                <w:i/>
                <w:sz w:val="24"/>
                <w:szCs w:val="24"/>
              </w:rPr>
              <w:t xml:space="preserve"> заданий.</w:t>
            </w: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i/>
                <w:sz w:val="24"/>
                <w:szCs w:val="24"/>
              </w:rPr>
              <w:t>Во всех заданиях требуется записать решение и ответ.</w:t>
            </w:r>
          </w:p>
          <w:p w:rsidR="003638FD" w:rsidRPr="003638FD" w:rsidRDefault="003638FD" w:rsidP="003638FD">
            <w:pPr>
              <w:widowControl w:val="0"/>
              <w:ind w:left="118" w:right="104" w:firstLine="5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widowControl w:val="0"/>
              <w:ind w:left="118" w:right="104" w:firstLine="5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i/>
                <w:sz w:val="24"/>
                <w:szCs w:val="24"/>
              </w:rPr>
              <w:t>При выполнении работы нельзя пользоваться учебниками, рабочими тетрадями, справочниками, калькулятором</w:t>
            </w:r>
            <w:r w:rsidRPr="003638F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638FD" w:rsidRPr="003638FD" w:rsidRDefault="003638FD" w:rsidP="003638FD">
            <w:pPr>
              <w:widowControl w:val="0"/>
              <w:ind w:left="118" w:right="102" w:firstLine="5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widowControl w:val="0"/>
              <w:ind w:left="118" w:right="102" w:firstLine="5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i/>
                <w:sz w:val="24"/>
                <w:szCs w:val="24"/>
              </w:rPr>
              <w:t>При необходимости можно пользоваться черновиком. Записи в черновике проверяться и оцениваться не будут.</w:t>
            </w:r>
          </w:p>
          <w:p w:rsidR="003638FD" w:rsidRPr="003638FD" w:rsidRDefault="003638FD" w:rsidP="003638FD">
            <w:pPr>
              <w:widowControl w:val="0"/>
              <w:ind w:left="118" w:right="104" w:firstLine="5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widowControl w:val="0"/>
              <w:ind w:left="118" w:right="104" w:firstLine="5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i/>
                <w:sz w:val="24"/>
                <w:szCs w:val="24"/>
              </w:rPr>
              <w:t>Выполнять задания можно в любом порядке, главное – правильно решить как можно больше заданий. Советуем Вам для экономии времени пропускать задание, которое не удается выполнить сразу, и переходить к следующему. Если после выполнения всей работы у Вас останется время, можно будет вернуться к пропущенным заданиям.</w:t>
            </w:r>
          </w:p>
          <w:p w:rsidR="003638FD" w:rsidRPr="003638FD" w:rsidRDefault="003638FD" w:rsidP="003638FD">
            <w:pPr>
              <w:widowControl w:val="0"/>
              <w:ind w:left="118" w:right="104" w:firstLine="5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8FD" w:rsidRPr="003638FD" w:rsidRDefault="003638FD" w:rsidP="003638FD">
            <w:pPr>
              <w:keepNext/>
              <w:keepLines/>
              <w:spacing w:before="1"/>
              <w:ind w:left="2238" w:right="2232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8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Желаем успеха!</w:t>
            </w:r>
          </w:p>
        </w:tc>
      </w:tr>
    </w:tbl>
    <w:p w:rsidR="003638FD" w:rsidRPr="003638FD" w:rsidRDefault="003638FD" w:rsidP="003638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8FD" w:rsidRDefault="003638FD" w:rsidP="003638FD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606" w:type="dxa"/>
        <w:tblInd w:w="0" w:type="dxa"/>
        <w:tblLook w:val="04A0" w:firstRow="1" w:lastRow="0" w:firstColumn="1" w:lastColumn="0" w:noHBand="0" w:noVBand="1"/>
      </w:tblPr>
      <w:tblGrid>
        <w:gridCol w:w="673"/>
        <w:gridCol w:w="2358"/>
        <w:gridCol w:w="763"/>
        <w:gridCol w:w="850"/>
        <w:gridCol w:w="709"/>
        <w:gridCol w:w="851"/>
        <w:gridCol w:w="708"/>
        <w:gridCol w:w="709"/>
        <w:gridCol w:w="709"/>
        <w:gridCol w:w="709"/>
        <w:gridCol w:w="567"/>
      </w:tblGrid>
      <w:tr w:rsidR="003638FD" w:rsidTr="00F31C5A">
        <w:trPr>
          <w:trHeight w:val="5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8FD" w:rsidRDefault="003638FD" w:rsidP="00F31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3638FD" w:rsidTr="00F31C5A">
        <w:trPr>
          <w:trHeight w:val="54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3638FD" w:rsidRDefault="003638FD" w:rsidP="00F31C5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учителя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Максимальная цена задания в баллах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3638FD" w:rsidTr="003638F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FD" w:rsidRDefault="003638FD" w:rsidP="00F31C5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Набранные баллы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FD" w:rsidRDefault="003638FD" w:rsidP="00F3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638FD" w:rsidRDefault="003638FD" w:rsidP="00363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FD" w:rsidRDefault="003638FD" w:rsidP="00363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балл: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из 20.</w:t>
      </w:r>
    </w:p>
    <w:p w:rsidR="00BD3647" w:rsidRDefault="00BD3647"/>
    <w:p w:rsidR="00C126AA" w:rsidRPr="003638FD" w:rsidRDefault="00004D4D">
      <w:pPr>
        <w:rPr>
          <w:rFonts w:ascii="Times New Roman" w:hAnsi="Times New Roman" w:cs="Times New Roman"/>
          <w:sz w:val="28"/>
          <w:szCs w:val="28"/>
        </w:rPr>
      </w:pPr>
      <w:r w:rsidRPr="00004D4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92B35" w:rsidRPr="00A10CC9">
        <w:rPr>
          <w:sz w:val="24"/>
          <w:szCs w:val="24"/>
        </w:rPr>
        <w:t xml:space="preserve"> </w:t>
      </w:r>
      <w:r w:rsidR="00292B35" w:rsidRPr="003638FD">
        <w:rPr>
          <w:rFonts w:ascii="Times New Roman" w:hAnsi="Times New Roman" w:cs="Times New Roman"/>
          <w:sz w:val="28"/>
          <w:szCs w:val="28"/>
        </w:rPr>
        <w:t>Расстояние между городами A и B равно 435 км. Из города A в город B со скоростью 60 км/ч выехал первый автомобиль, а через час после этого навстречу ему из города B выехал со скоростью 65 км/ч второй автомобиль. На каком расстоянии от города A автомобили встретятся? Ответ дайте в километрах.</w:t>
      </w:r>
    </w:p>
    <w:p w:rsidR="00624651" w:rsidRPr="003638FD" w:rsidRDefault="00A10CC9">
      <w:pPr>
        <w:rPr>
          <w:rFonts w:ascii="Times New Roman" w:hAnsi="Times New Roman" w:cs="Times New Roman"/>
          <w:sz w:val="28"/>
          <w:szCs w:val="28"/>
        </w:rPr>
      </w:pPr>
      <w:r w:rsidRPr="00004D4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9A289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004D4D" w:rsidRPr="009A28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9A2892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 w:rsidR="009A2892">
        <w:rPr>
          <w:rFonts w:ascii="Times New Roman" w:eastAsiaTheme="minorEastAsia" w:hAnsi="Times New Roman" w:cs="Times New Roman"/>
          <w:sz w:val="28"/>
          <w:szCs w:val="28"/>
        </w:rPr>
        <w:t>айдит</w:t>
      </w:r>
      <w:bookmarkStart w:id="0" w:name="_GoBack"/>
      <w:bookmarkEnd w:id="0"/>
      <w:r w:rsidR="009A2892">
        <w:rPr>
          <w:rFonts w:ascii="Times New Roman" w:eastAsiaTheme="minorEastAsia" w:hAnsi="Times New Roman" w:cs="Times New Roman"/>
          <w:sz w:val="28"/>
          <w:szCs w:val="28"/>
        </w:rPr>
        <w:t>е значение выражения:</w:t>
      </w:r>
      <w:r w:rsidR="00004D4D" w:rsidRPr="00004D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∙4</m:t>
        </m:r>
      </m:oMath>
      <w:r w:rsidR="00624651" w:rsidRPr="003638FD">
        <w:rPr>
          <w:rFonts w:ascii="Times New Roman" w:hAnsi="Times New Roman" w:cs="Times New Roman"/>
          <w:sz w:val="28"/>
          <w:szCs w:val="28"/>
        </w:rPr>
        <w:t>.</w:t>
      </w:r>
    </w:p>
    <w:p w:rsidR="003638FD" w:rsidRDefault="00BD3647" w:rsidP="003638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10CC9" w:rsidRPr="00004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A31B2" w:rsidRPr="0036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координаты точек пересечения прямых</w:t>
      </w:r>
      <w:r w:rsidR="0000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A31B2" w:rsidRPr="0036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74D8" w:rsidRPr="003638FD" w:rsidRDefault="005A31B2" w:rsidP="00363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2х + 3у = 7 и 7у – 2х = - 12.</w:t>
      </w:r>
    </w:p>
    <w:p w:rsidR="00582E71" w:rsidRPr="003638FD" w:rsidRDefault="00BD3647" w:rsidP="0000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4D">
        <w:rPr>
          <w:rFonts w:ascii="Times New Roman" w:hAnsi="Times New Roman" w:cs="Times New Roman"/>
          <w:b/>
          <w:sz w:val="28"/>
          <w:szCs w:val="28"/>
        </w:rPr>
        <w:t>4</w:t>
      </w:r>
      <w:r w:rsidR="00A10CC9" w:rsidRPr="00004D4D">
        <w:rPr>
          <w:rFonts w:ascii="Times New Roman" w:hAnsi="Times New Roman" w:cs="Times New Roman"/>
          <w:b/>
          <w:sz w:val="28"/>
          <w:szCs w:val="28"/>
        </w:rPr>
        <w:t>.</w:t>
      </w:r>
      <w:r w:rsidR="0000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E71" w:rsidRPr="003638FD">
        <w:rPr>
          <w:rFonts w:ascii="Times New Roman" w:hAnsi="Times New Roman" w:cs="Times New Roman"/>
          <w:sz w:val="28"/>
          <w:szCs w:val="28"/>
        </w:rPr>
        <w:t>Найдите значение выражения наиболее рациональным способом:</w:t>
      </w:r>
      <w:r w:rsidR="00582E71" w:rsidRPr="003638FD">
        <w:rPr>
          <w:rFonts w:ascii="Times New Roman" w:hAnsi="Times New Roman" w:cs="Times New Roman"/>
          <w:sz w:val="28"/>
          <w:szCs w:val="28"/>
        </w:rPr>
        <w:tab/>
      </w:r>
      <w:r w:rsidR="00004D4D">
        <w:rPr>
          <w:rFonts w:ascii="Times New Roman" w:hAnsi="Times New Roman" w:cs="Times New Roman"/>
          <w:sz w:val="28"/>
          <w:szCs w:val="28"/>
        </w:rPr>
        <w:t xml:space="preserve">  </w:t>
      </w:r>
      <w:r w:rsidR="00582E71" w:rsidRPr="003638FD">
        <w:rPr>
          <w:rFonts w:ascii="Times New Roman" w:hAnsi="Times New Roman" w:cs="Times New Roman"/>
          <w:position w:val="-24"/>
          <w:sz w:val="28"/>
          <w:szCs w:val="28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 o:ole="">
            <v:imagedata r:id="rId6" o:title=""/>
          </v:shape>
          <o:OLEObject Type="Embed" ProgID="Equation.3" ShapeID="_x0000_i1025" DrawAspect="Content" ObjectID="_1616494486" r:id="rId7"/>
        </w:object>
      </w:r>
      <w:r w:rsidR="00582E71" w:rsidRPr="003638FD">
        <w:rPr>
          <w:rFonts w:ascii="Times New Roman" w:hAnsi="Times New Roman" w:cs="Times New Roman"/>
          <w:sz w:val="28"/>
          <w:szCs w:val="28"/>
        </w:rPr>
        <w:t>.</w:t>
      </w:r>
    </w:p>
    <w:p w:rsidR="00E068FD" w:rsidRPr="003638FD" w:rsidRDefault="00BD3647" w:rsidP="003638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4D">
        <w:rPr>
          <w:rFonts w:ascii="Times New Roman" w:hAnsi="Times New Roman" w:cs="Times New Roman"/>
          <w:b/>
          <w:sz w:val="28"/>
          <w:szCs w:val="28"/>
        </w:rPr>
        <w:t>5</w:t>
      </w:r>
      <w:r w:rsidR="00A10CC9" w:rsidRPr="00004D4D">
        <w:rPr>
          <w:rFonts w:ascii="Times New Roman" w:hAnsi="Times New Roman" w:cs="Times New Roman"/>
          <w:b/>
          <w:sz w:val="28"/>
          <w:szCs w:val="28"/>
        </w:rPr>
        <w:t>.</w:t>
      </w:r>
      <w:r w:rsidR="0000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FD" w:rsidRPr="003638FD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="00E068FD" w:rsidRPr="003638FD">
        <w:rPr>
          <w:rFonts w:ascii="Times New Roman" w:hAnsi="Times New Roman" w:cs="Times New Roman"/>
          <w:position w:val="-24"/>
          <w:sz w:val="28"/>
          <w:szCs w:val="28"/>
        </w:rPr>
        <w:object w:dxaOrig="2380" w:dyaOrig="620">
          <v:shape id="_x0000_i1026" type="#_x0000_t75" style="width:119.25pt;height:30.75pt" o:ole="">
            <v:imagedata r:id="rId8" o:title=""/>
          </v:shape>
          <o:OLEObject Type="Embed" ProgID="Equation.3" ShapeID="_x0000_i1026" DrawAspect="Content" ObjectID="_1616494487" r:id="rId9"/>
        </w:object>
      </w:r>
      <w:r w:rsidR="00E068FD" w:rsidRPr="003638FD">
        <w:rPr>
          <w:rFonts w:ascii="Times New Roman" w:hAnsi="Times New Roman" w:cs="Times New Roman"/>
          <w:sz w:val="28"/>
          <w:szCs w:val="28"/>
        </w:rPr>
        <w:t>.</w:t>
      </w:r>
    </w:p>
    <w:p w:rsidR="00E068FD" w:rsidRPr="003638FD" w:rsidRDefault="00BD3647" w:rsidP="003638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4D">
        <w:rPr>
          <w:rFonts w:ascii="Times New Roman" w:hAnsi="Times New Roman" w:cs="Times New Roman"/>
          <w:b/>
          <w:sz w:val="28"/>
          <w:szCs w:val="28"/>
        </w:rPr>
        <w:t>6</w:t>
      </w:r>
      <w:r w:rsidR="00A10CC9" w:rsidRPr="00004D4D">
        <w:rPr>
          <w:rFonts w:ascii="Times New Roman" w:hAnsi="Times New Roman" w:cs="Times New Roman"/>
          <w:b/>
          <w:sz w:val="28"/>
          <w:szCs w:val="28"/>
        </w:rPr>
        <w:t>.</w:t>
      </w:r>
      <w:r w:rsidR="0000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FD" w:rsidRPr="003638FD">
        <w:rPr>
          <w:rFonts w:ascii="Times New Roman" w:hAnsi="Times New Roman" w:cs="Times New Roman"/>
          <w:sz w:val="28"/>
          <w:szCs w:val="28"/>
        </w:rPr>
        <w:t xml:space="preserve">Сократите дробь: </w:t>
      </w:r>
      <w:r w:rsidR="00E068FD" w:rsidRPr="003638FD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027" type="#_x0000_t75" style="width:87pt;height:30.75pt" o:ole="">
            <v:imagedata r:id="rId10" o:title=""/>
          </v:shape>
          <o:OLEObject Type="Embed" ProgID="Equation.3" ShapeID="_x0000_i1027" DrawAspect="Content" ObjectID="_1616494488" r:id="rId11"/>
        </w:object>
      </w:r>
      <w:r w:rsidR="00E068FD" w:rsidRPr="003638FD">
        <w:rPr>
          <w:rFonts w:ascii="Times New Roman" w:hAnsi="Times New Roman" w:cs="Times New Roman"/>
          <w:sz w:val="28"/>
          <w:szCs w:val="28"/>
        </w:rPr>
        <w:t>.</w:t>
      </w:r>
    </w:p>
    <w:p w:rsidR="00B95A8A" w:rsidRPr="003638FD" w:rsidRDefault="00BD3647" w:rsidP="003638F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D4D">
        <w:rPr>
          <w:b/>
          <w:color w:val="000000"/>
          <w:sz w:val="28"/>
          <w:szCs w:val="28"/>
        </w:rPr>
        <w:t>7</w:t>
      </w:r>
      <w:r w:rsidR="00A10CC9" w:rsidRPr="00004D4D">
        <w:rPr>
          <w:b/>
          <w:color w:val="000000"/>
          <w:sz w:val="28"/>
          <w:szCs w:val="28"/>
        </w:rPr>
        <w:t>.</w:t>
      </w:r>
      <w:r w:rsidR="00004D4D">
        <w:rPr>
          <w:color w:val="000000"/>
          <w:sz w:val="28"/>
          <w:szCs w:val="28"/>
        </w:rPr>
        <w:t xml:space="preserve"> </w:t>
      </w:r>
      <w:r w:rsidR="001C5DB4">
        <w:rPr>
          <w:color w:val="000000"/>
          <w:sz w:val="28"/>
          <w:szCs w:val="28"/>
        </w:rPr>
        <w:t>Укажите номе</w:t>
      </w:r>
      <w:r w:rsidR="00B95A8A" w:rsidRPr="003638FD">
        <w:rPr>
          <w:color w:val="000000"/>
          <w:sz w:val="28"/>
          <w:szCs w:val="28"/>
        </w:rPr>
        <w:t>ра верных утверждений.</w:t>
      </w:r>
    </w:p>
    <w:p w:rsidR="00B95A8A" w:rsidRPr="003638FD" w:rsidRDefault="001C5DB4" w:rsidP="001C5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Если два угла одного треугольни</w:t>
      </w:r>
      <w:r w:rsidR="00B95A8A" w:rsidRPr="003638FD"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</w:rPr>
        <w:t>равны двум углам друго</w:t>
      </w:r>
      <w:r w:rsidR="00B95A8A" w:rsidRPr="003638FD">
        <w:rPr>
          <w:color w:val="000000"/>
          <w:sz w:val="28"/>
          <w:szCs w:val="28"/>
        </w:rPr>
        <w:t>го треугольника, т</w:t>
      </w:r>
      <w:r>
        <w:rPr>
          <w:color w:val="000000"/>
          <w:sz w:val="28"/>
          <w:szCs w:val="28"/>
        </w:rPr>
        <w:t xml:space="preserve">о такие треугольники </w:t>
      </w:r>
      <w:r w:rsidR="00A10CC9" w:rsidRPr="003638FD">
        <w:rPr>
          <w:color w:val="000000"/>
          <w:sz w:val="28"/>
          <w:szCs w:val="28"/>
        </w:rPr>
        <w:t>равны</w:t>
      </w:r>
      <w:r>
        <w:rPr>
          <w:color w:val="000000"/>
          <w:sz w:val="28"/>
          <w:szCs w:val="28"/>
        </w:rPr>
        <w:t>.</w:t>
      </w:r>
    </w:p>
    <w:p w:rsidR="001C5DB4" w:rsidRDefault="001C5DB4" w:rsidP="001C5DB4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Вертикаль</w:t>
      </w:r>
      <w:r w:rsidR="00B95A8A" w:rsidRPr="003638FD">
        <w:rPr>
          <w:color w:val="000000"/>
          <w:sz w:val="28"/>
          <w:szCs w:val="28"/>
        </w:rPr>
        <w:t>ные углы равны.</w:t>
      </w:r>
    </w:p>
    <w:p w:rsidR="00B95A8A" w:rsidRPr="003638FD" w:rsidRDefault="001C5DB4" w:rsidP="001C5DB4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Любая биссектриса равнобедренного треугольника являет</w:t>
      </w:r>
      <w:r w:rsidR="00B95A8A" w:rsidRPr="003638FD">
        <w:rPr>
          <w:color w:val="000000"/>
          <w:sz w:val="28"/>
          <w:szCs w:val="28"/>
        </w:rPr>
        <w:t>ся его медианой.</w:t>
      </w:r>
    </w:p>
    <w:p w:rsidR="00A10CC9" w:rsidRPr="003638FD" w:rsidRDefault="001C5DB4" w:rsidP="001C5DB4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Если два угла треугольни</w:t>
      </w:r>
      <w:r w:rsidR="00A10CC9" w:rsidRPr="003638FD">
        <w:rPr>
          <w:color w:val="000000"/>
          <w:sz w:val="28"/>
          <w:szCs w:val="28"/>
        </w:rPr>
        <w:t xml:space="preserve">ка равны, то равны и </w:t>
      </w:r>
      <w:r>
        <w:rPr>
          <w:color w:val="000000"/>
          <w:sz w:val="28"/>
          <w:szCs w:val="28"/>
        </w:rPr>
        <w:t xml:space="preserve">противолежащие им </w:t>
      </w:r>
      <w:r w:rsidR="00A10CC9" w:rsidRPr="003638FD">
        <w:rPr>
          <w:color w:val="000000"/>
          <w:sz w:val="28"/>
          <w:szCs w:val="28"/>
        </w:rPr>
        <w:t>стороны.</w:t>
      </w:r>
    </w:p>
    <w:p w:rsidR="00A10CC9" w:rsidRPr="003638FD" w:rsidRDefault="001C5DB4" w:rsidP="001C5DB4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Внутренние накрест лежащие углы, образованные двумя параллельны</w:t>
      </w:r>
      <w:r w:rsidR="00A10CC9" w:rsidRPr="003638FD">
        <w:rPr>
          <w:color w:val="000000"/>
          <w:sz w:val="28"/>
          <w:szCs w:val="28"/>
        </w:rPr>
        <w:t>ми   прямыми и секущей, равны.</w:t>
      </w:r>
    </w:p>
    <w:p w:rsidR="00DE10EF" w:rsidRPr="003638FD" w:rsidRDefault="00DE10EF" w:rsidP="00A10CC9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</w:p>
    <w:p w:rsidR="00B95A8A" w:rsidRPr="003638FD" w:rsidRDefault="00BD3647" w:rsidP="003638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4D4D">
        <w:rPr>
          <w:b/>
          <w:color w:val="000000"/>
          <w:sz w:val="28"/>
          <w:szCs w:val="28"/>
        </w:rPr>
        <w:t>8</w:t>
      </w:r>
      <w:r w:rsidR="00DE10EF" w:rsidRPr="00004D4D">
        <w:rPr>
          <w:b/>
          <w:color w:val="000000"/>
          <w:sz w:val="28"/>
          <w:szCs w:val="28"/>
        </w:rPr>
        <w:t>.</w:t>
      </w:r>
      <w:r w:rsidR="00DE10EF" w:rsidRPr="003638FD">
        <w:rPr>
          <w:color w:val="000000"/>
          <w:sz w:val="28"/>
          <w:szCs w:val="28"/>
          <w:shd w:val="clear" w:color="auto" w:fill="FFFFFF"/>
        </w:rPr>
        <w:t xml:space="preserve"> В равнобедренном треугольнике основание в два раза меньше боковой стороны, а периметр равен 37,5 см. Найдите стороны треугольника.</w:t>
      </w:r>
    </w:p>
    <w:p w:rsidR="00BD0256" w:rsidRPr="003638FD" w:rsidRDefault="00BD0256" w:rsidP="00DE10E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BD0256" w:rsidRPr="003638FD" w:rsidRDefault="00BD3647" w:rsidP="003638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D4D">
        <w:rPr>
          <w:b/>
          <w:color w:val="000000"/>
          <w:sz w:val="28"/>
          <w:szCs w:val="28"/>
          <w:shd w:val="clear" w:color="auto" w:fill="FFFFFF"/>
        </w:rPr>
        <w:t>9</w:t>
      </w:r>
      <w:r w:rsidR="00BD0256" w:rsidRPr="00004D4D">
        <w:rPr>
          <w:b/>
          <w:color w:val="000000"/>
          <w:sz w:val="28"/>
          <w:szCs w:val="28"/>
          <w:shd w:val="clear" w:color="auto" w:fill="FFFFFF"/>
        </w:rPr>
        <w:t>.</w:t>
      </w:r>
      <w:r w:rsidR="00BD0256" w:rsidRPr="003638FD">
        <w:rPr>
          <w:color w:val="000000"/>
          <w:sz w:val="28"/>
          <w:szCs w:val="28"/>
          <w:shd w:val="clear" w:color="auto" w:fill="FFFFFF"/>
        </w:rPr>
        <w:t xml:space="preserve"> </w:t>
      </w:r>
      <w:r w:rsidR="003638FD">
        <w:rPr>
          <w:color w:val="000000"/>
          <w:sz w:val="28"/>
          <w:szCs w:val="28"/>
          <w:shd w:val="clear" w:color="auto" w:fill="FFFFFF"/>
        </w:rPr>
        <w:t xml:space="preserve">Кузнечик прыгает вдоль </w:t>
      </w:r>
      <w:proofErr w:type="gramStart"/>
      <w:r w:rsidR="003638FD">
        <w:rPr>
          <w:color w:val="000000"/>
          <w:sz w:val="28"/>
          <w:szCs w:val="28"/>
          <w:shd w:val="clear" w:color="auto" w:fill="FFFFFF"/>
        </w:rPr>
        <w:t>координатной</w:t>
      </w:r>
      <w:proofErr w:type="gramEnd"/>
      <w:r w:rsidR="003638FD">
        <w:rPr>
          <w:color w:val="000000"/>
          <w:sz w:val="28"/>
          <w:szCs w:val="28"/>
          <w:shd w:val="clear" w:color="auto" w:fill="FFFFFF"/>
        </w:rPr>
        <w:t xml:space="preserve"> прямой в любом направлении на единичный отрезок за один прыжок. Кузнечик начинает прыгать из начала координат. Сколько существует различных точек </w:t>
      </w:r>
      <w:proofErr w:type="gramStart"/>
      <w:r w:rsidR="003638FD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3638FD">
        <w:rPr>
          <w:color w:val="000000"/>
          <w:sz w:val="28"/>
          <w:szCs w:val="28"/>
          <w:shd w:val="clear" w:color="auto" w:fill="FFFFFF"/>
        </w:rPr>
        <w:t xml:space="preserve"> координатной прямой, в которых кузнечик может оказаться, сде</w:t>
      </w:r>
      <w:r w:rsidR="00BD0256" w:rsidRPr="003638FD">
        <w:rPr>
          <w:color w:val="000000"/>
          <w:sz w:val="28"/>
          <w:szCs w:val="28"/>
          <w:shd w:val="clear" w:color="auto" w:fill="FFFFFF"/>
        </w:rPr>
        <w:t>лав ровно 11 прыжков?</w:t>
      </w:r>
    </w:p>
    <w:p w:rsidR="00582E71" w:rsidRPr="003638FD" w:rsidRDefault="00582E71" w:rsidP="00A10CC9">
      <w:pPr>
        <w:pStyle w:val="a3"/>
        <w:rPr>
          <w:rStyle w:val="ru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104B3" w:rsidRPr="003638FD" w:rsidRDefault="000104B3">
      <w:pPr>
        <w:rPr>
          <w:rFonts w:ascii="Times New Roman" w:hAnsi="Times New Roman" w:cs="Times New Roman"/>
          <w:sz w:val="28"/>
          <w:szCs w:val="28"/>
        </w:rPr>
      </w:pPr>
    </w:p>
    <w:sectPr w:rsidR="000104B3" w:rsidRPr="003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552"/>
    <w:multiLevelType w:val="hybridMultilevel"/>
    <w:tmpl w:val="54DA8632"/>
    <w:lvl w:ilvl="0" w:tplc="7424071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61D3"/>
    <w:multiLevelType w:val="hybridMultilevel"/>
    <w:tmpl w:val="88D84450"/>
    <w:lvl w:ilvl="0" w:tplc="313C4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5"/>
    <w:rsid w:val="00004D4D"/>
    <w:rsid w:val="000104B3"/>
    <w:rsid w:val="000A5EF9"/>
    <w:rsid w:val="00125A2A"/>
    <w:rsid w:val="001A74D8"/>
    <w:rsid w:val="001C5DB4"/>
    <w:rsid w:val="00292B35"/>
    <w:rsid w:val="003638FD"/>
    <w:rsid w:val="00582E71"/>
    <w:rsid w:val="005A31B2"/>
    <w:rsid w:val="00624651"/>
    <w:rsid w:val="007D31D9"/>
    <w:rsid w:val="009A2892"/>
    <w:rsid w:val="00A10CC9"/>
    <w:rsid w:val="00AE306B"/>
    <w:rsid w:val="00B95A8A"/>
    <w:rsid w:val="00BD0256"/>
    <w:rsid w:val="00BD3647"/>
    <w:rsid w:val="00C126AA"/>
    <w:rsid w:val="00DE10EF"/>
    <w:rsid w:val="00E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0A5EF9"/>
  </w:style>
  <w:style w:type="character" w:customStyle="1" w:styleId="fm-script">
    <w:name w:val="fm-script"/>
    <w:basedOn w:val="a0"/>
    <w:rsid w:val="000A5EF9"/>
  </w:style>
  <w:style w:type="character" w:customStyle="1" w:styleId="mjx-char">
    <w:name w:val="mjx-char"/>
    <w:basedOn w:val="a0"/>
    <w:rsid w:val="007D31D9"/>
  </w:style>
  <w:style w:type="character" w:customStyle="1" w:styleId="mjxassistivemathml">
    <w:name w:val="mjx_assistive_mathml"/>
    <w:basedOn w:val="a0"/>
    <w:rsid w:val="007D31D9"/>
  </w:style>
  <w:style w:type="paragraph" w:styleId="a3">
    <w:name w:val="List Paragraph"/>
    <w:basedOn w:val="a"/>
    <w:uiPriority w:val="34"/>
    <w:qFormat/>
    <w:rsid w:val="001A74D8"/>
    <w:pPr>
      <w:ind w:left="720"/>
      <w:contextualSpacing/>
    </w:pPr>
  </w:style>
  <w:style w:type="paragraph" w:customStyle="1" w:styleId="leftmargin">
    <w:name w:val="left_margin"/>
    <w:basedOn w:val="a"/>
    <w:rsid w:val="00B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BD36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D3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0A5EF9"/>
  </w:style>
  <w:style w:type="character" w:customStyle="1" w:styleId="fm-script">
    <w:name w:val="fm-script"/>
    <w:basedOn w:val="a0"/>
    <w:rsid w:val="000A5EF9"/>
  </w:style>
  <w:style w:type="character" w:customStyle="1" w:styleId="mjx-char">
    <w:name w:val="mjx-char"/>
    <w:basedOn w:val="a0"/>
    <w:rsid w:val="007D31D9"/>
  </w:style>
  <w:style w:type="character" w:customStyle="1" w:styleId="mjxassistivemathml">
    <w:name w:val="mjx_assistive_mathml"/>
    <w:basedOn w:val="a0"/>
    <w:rsid w:val="007D31D9"/>
  </w:style>
  <w:style w:type="paragraph" w:styleId="a3">
    <w:name w:val="List Paragraph"/>
    <w:basedOn w:val="a"/>
    <w:uiPriority w:val="34"/>
    <w:qFormat/>
    <w:rsid w:val="001A74D8"/>
    <w:pPr>
      <w:ind w:left="720"/>
      <w:contextualSpacing/>
    </w:pPr>
  </w:style>
  <w:style w:type="paragraph" w:customStyle="1" w:styleId="leftmargin">
    <w:name w:val="left_margin"/>
    <w:basedOn w:val="a"/>
    <w:rsid w:val="00B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BD36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D3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Гладкая Марина Викторовна</cp:lastModifiedBy>
  <cp:revision>4</cp:revision>
  <dcterms:created xsi:type="dcterms:W3CDTF">2019-04-11T10:24:00Z</dcterms:created>
  <dcterms:modified xsi:type="dcterms:W3CDTF">2019-04-11T10:28:00Z</dcterms:modified>
</cp:coreProperties>
</file>